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769" w:rsidRPr="002827D5" w:rsidRDefault="00E50B7F">
      <w:pPr>
        <w:rPr>
          <w:b/>
        </w:rPr>
      </w:pPr>
      <w:r w:rsidRPr="002827D5">
        <w:rPr>
          <w:b/>
        </w:rPr>
        <w:t>Toe</w:t>
      </w:r>
      <w:bookmarkStart w:id="0" w:name="_GoBack"/>
      <w:bookmarkEnd w:id="0"/>
      <w:r w:rsidRPr="002827D5">
        <w:rPr>
          <w:b/>
        </w:rPr>
        <w:t xml:space="preserve">lichting bij ESRI </w:t>
      </w:r>
      <w:proofErr w:type="spellStart"/>
      <w:r w:rsidRPr="002827D5">
        <w:rPr>
          <w:b/>
        </w:rPr>
        <w:t>shapefile</w:t>
      </w:r>
      <w:proofErr w:type="spellEnd"/>
    </w:p>
    <w:p w:rsidR="0054111A" w:rsidRDefault="0054111A" w:rsidP="0054111A">
      <w:r>
        <w:t xml:space="preserve">-Dit is een </w:t>
      </w:r>
      <w:r w:rsidRPr="00984186">
        <w:rPr>
          <w:b/>
          <w:u w:val="single"/>
        </w:rPr>
        <w:t xml:space="preserve">momentopname </w:t>
      </w:r>
      <w:r>
        <w:t>van de ingevoerde gegevens op 22 augustus 2022</w:t>
      </w:r>
      <w:r>
        <w:t xml:space="preserve">  </w:t>
      </w:r>
    </w:p>
    <w:p w:rsidR="003E73C8" w:rsidRDefault="00E50B7F">
      <w:r>
        <w:t xml:space="preserve">-Dit betreffen </w:t>
      </w:r>
      <w:r w:rsidRPr="003E73C8">
        <w:rPr>
          <w:u w:val="single"/>
        </w:rPr>
        <w:t>alleen de openbare plannen van gemeenten waarvoor een locatie bekend is</w:t>
      </w:r>
      <w:r>
        <w:t xml:space="preserve">. </w:t>
      </w:r>
    </w:p>
    <w:p w:rsidR="00E50B7F" w:rsidRDefault="00E50B7F">
      <w:r>
        <w:t xml:space="preserve">Het optellen van de aantallen zal per definitie niet overeenkomen met het werkelijk aantal </w:t>
      </w:r>
      <w:r w:rsidR="0054111A">
        <w:t xml:space="preserve">woningen en </w:t>
      </w:r>
      <w:r>
        <w:t>plannen</w:t>
      </w:r>
      <w:r w:rsidR="0054111A">
        <w:t xml:space="preserve"> zoals ingevoerd omdat niet alle planen openbaar zijn en niet allemaal op de kaart zijn ingetekend.</w:t>
      </w:r>
      <w:r>
        <w:t xml:space="preserve"> Het werkelijk aantal is wel op geaggregeerd niveau beschikbaar en vindt u in het te downloaden bestand op gemeenteniveau (</w:t>
      </w:r>
      <w:proofErr w:type="spellStart"/>
      <w:r>
        <w:t>excel</w:t>
      </w:r>
      <w:proofErr w:type="spellEnd"/>
      <w:r>
        <w:t xml:space="preserve">) </w:t>
      </w:r>
      <w:r w:rsidR="003E73C8">
        <w:t xml:space="preserve">of is te zien op de website </w:t>
      </w:r>
      <w:r>
        <w:t xml:space="preserve"> </w:t>
      </w:r>
      <w:hyperlink r:id="rId4" w:history="1">
        <w:r w:rsidR="00A233FA" w:rsidRPr="00A415A8">
          <w:rPr>
            <w:rStyle w:val="Hyperlink"/>
          </w:rPr>
          <w:t>www.plancapciteit.nl</w:t>
        </w:r>
      </w:hyperlink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E73C8" w:rsidTr="003E73C8">
        <w:tc>
          <w:tcPr>
            <w:tcW w:w="4531" w:type="dxa"/>
          </w:tcPr>
          <w:p w:rsidR="003E73C8" w:rsidRDefault="003E73C8" w:rsidP="003E73C8">
            <w:r>
              <w:t>gemeente</w:t>
            </w:r>
          </w:p>
          <w:p w:rsidR="003E73C8" w:rsidRDefault="003E73C8"/>
        </w:tc>
        <w:tc>
          <w:tcPr>
            <w:tcW w:w="4531" w:type="dxa"/>
          </w:tcPr>
          <w:p w:rsidR="003E73C8" w:rsidRDefault="008C6C2F" w:rsidP="008C6C2F">
            <w:r>
              <w:t xml:space="preserve">Gemeentenaam </w:t>
            </w:r>
          </w:p>
        </w:tc>
      </w:tr>
      <w:tr w:rsidR="0054111A" w:rsidTr="003E73C8">
        <w:tc>
          <w:tcPr>
            <w:tcW w:w="4531" w:type="dxa"/>
          </w:tcPr>
          <w:p w:rsidR="0054111A" w:rsidRDefault="0054111A" w:rsidP="003E73C8">
            <w:r>
              <w:t>CBS-code</w:t>
            </w:r>
          </w:p>
        </w:tc>
        <w:tc>
          <w:tcPr>
            <w:tcW w:w="4531" w:type="dxa"/>
          </w:tcPr>
          <w:p w:rsidR="0054111A" w:rsidRDefault="0054111A" w:rsidP="008C6C2F">
            <w:r w:rsidRPr="0054111A">
              <w:t>CBS-code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r w:rsidRPr="00BC36C6">
              <w:t>plannummer</w:t>
            </w:r>
          </w:p>
        </w:tc>
        <w:tc>
          <w:tcPr>
            <w:tcW w:w="4531" w:type="dxa"/>
          </w:tcPr>
          <w:p w:rsidR="003E73C8" w:rsidRDefault="008C6C2F" w:rsidP="003E73C8">
            <w:r>
              <w:t xml:space="preserve">Nummer plan zoals gebruikt door gemeente 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r w:rsidRPr="00BC36C6">
              <w:t>naamplan</w:t>
            </w:r>
          </w:p>
        </w:tc>
        <w:tc>
          <w:tcPr>
            <w:tcW w:w="4531" w:type="dxa"/>
          </w:tcPr>
          <w:p w:rsidR="003E73C8" w:rsidRDefault="008C6C2F" w:rsidP="003E73C8">
            <w:r>
              <w:t>Naam plan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r w:rsidRPr="00BC36C6">
              <w:t>totaal</w:t>
            </w:r>
          </w:p>
        </w:tc>
        <w:tc>
          <w:tcPr>
            <w:tcW w:w="4531" w:type="dxa"/>
          </w:tcPr>
          <w:p w:rsidR="003E73C8" w:rsidRDefault="008C6C2F" w:rsidP="003E73C8">
            <w:r>
              <w:t xml:space="preserve">Totaal nog resterend te bouwen woningen 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r w:rsidRPr="00BC36C6">
              <w:t>op202124</w:t>
            </w:r>
          </w:p>
        </w:tc>
        <w:tc>
          <w:tcPr>
            <w:tcW w:w="4531" w:type="dxa"/>
          </w:tcPr>
          <w:p w:rsidR="003E73C8" w:rsidRDefault="008C6C2F" w:rsidP="008C6C2F">
            <w:r>
              <w:t>Op te leveren in periode (verwachting)</w:t>
            </w:r>
          </w:p>
        </w:tc>
      </w:tr>
      <w:tr w:rsidR="008C6C2F" w:rsidTr="003E73C8">
        <w:tc>
          <w:tcPr>
            <w:tcW w:w="4531" w:type="dxa"/>
          </w:tcPr>
          <w:p w:rsidR="008C6C2F" w:rsidRPr="00BC36C6" w:rsidRDefault="008C6C2F" w:rsidP="008C6C2F">
            <w:r w:rsidRPr="00BC36C6">
              <w:t>op202529</w:t>
            </w:r>
          </w:p>
        </w:tc>
        <w:tc>
          <w:tcPr>
            <w:tcW w:w="4531" w:type="dxa"/>
          </w:tcPr>
          <w:p w:rsidR="008C6C2F" w:rsidRDefault="008C6C2F" w:rsidP="008C6C2F">
            <w:r w:rsidRPr="00A43A87">
              <w:t>Op te leveren in periode (verwachting)</w:t>
            </w:r>
          </w:p>
        </w:tc>
      </w:tr>
      <w:tr w:rsidR="008C6C2F" w:rsidTr="003E73C8">
        <w:tc>
          <w:tcPr>
            <w:tcW w:w="4531" w:type="dxa"/>
          </w:tcPr>
          <w:p w:rsidR="008C6C2F" w:rsidRPr="00BC36C6" w:rsidRDefault="008C6C2F" w:rsidP="008C6C2F">
            <w:r w:rsidRPr="00BC36C6">
              <w:t>op203039</w:t>
            </w:r>
          </w:p>
        </w:tc>
        <w:tc>
          <w:tcPr>
            <w:tcW w:w="4531" w:type="dxa"/>
          </w:tcPr>
          <w:p w:rsidR="008C6C2F" w:rsidRDefault="008C6C2F" w:rsidP="008C6C2F">
            <w:r w:rsidRPr="00A43A87">
              <w:t>Op te leveren in periode (verwachting)</w:t>
            </w:r>
          </w:p>
        </w:tc>
      </w:tr>
      <w:tr w:rsidR="008C6C2F" w:rsidTr="003E73C8">
        <w:tc>
          <w:tcPr>
            <w:tcW w:w="4531" w:type="dxa"/>
          </w:tcPr>
          <w:p w:rsidR="008C6C2F" w:rsidRPr="00BC36C6" w:rsidRDefault="008C6C2F" w:rsidP="008C6C2F">
            <w:r w:rsidRPr="00BC36C6">
              <w:t>op204050</w:t>
            </w:r>
          </w:p>
        </w:tc>
        <w:tc>
          <w:tcPr>
            <w:tcW w:w="4531" w:type="dxa"/>
          </w:tcPr>
          <w:p w:rsidR="008C6C2F" w:rsidRDefault="008C6C2F" w:rsidP="008C6C2F">
            <w:r w:rsidRPr="00A43A87">
              <w:t>Op te leveren in periode (verwachting)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proofErr w:type="spellStart"/>
            <w:r w:rsidRPr="00BC36C6">
              <w:t>oplonb</w:t>
            </w:r>
            <w:proofErr w:type="spellEnd"/>
          </w:p>
        </w:tc>
        <w:tc>
          <w:tcPr>
            <w:tcW w:w="4531" w:type="dxa"/>
          </w:tcPr>
          <w:p w:rsidR="003E73C8" w:rsidRDefault="008C6C2F" w:rsidP="008C6C2F">
            <w:r>
              <w:t>Periode onbekend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proofErr w:type="spellStart"/>
            <w:r w:rsidRPr="00BC36C6">
              <w:t>te_slopen</w:t>
            </w:r>
            <w:proofErr w:type="spellEnd"/>
          </w:p>
        </w:tc>
        <w:tc>
          <w:tcPr>
            <w:tcW w:w="4531" w:type="dxa"/>
          </w:tcPr>
          <w:p w:rsidR="003E73C8" w:rsidRDefault="008C6C2F" w:rsidP="003E73C8">
            <w:r>
              <w:t xml:space="preserve">Nog te slopen woningen </w:t>
            </w:r>
          </w:p>
        </w:tc>
      </w:tr>
      <w:tr w:rsidR="003E73C8" w:rsidTr="003E73C8">
        <w:tc>
          <w:tcPr>
            <w:tcW w:w="4531" w:type="dxa"/>
          </w:tcPr>
          <w:p w:rsidR="003E73C8" w:rsidRPr="00BC36C6" w:rsidRDefault="003E73C8" w:rsidP="003E73C8">
            <w:r w:rsidRPr="00BC36C6">
              <w:t>status</w:t>
            </w:r>
          </w:p>
        </w:tc>
        <w:tc>
          <w:tcPr>
            <w:tcW w:w="4531" w:type="dxa"/>
          </w:tcPr>
          <w:p w:rsidR="003E73C8" w:rsidRDefault="008C6C2F" w:rsidP="003E73C8">
            <w:r>
              <w:t xml:space="preserve">Planstatus </w:t>
            </w:r>
            <w:r w:rsidR="002827D5">
              <w:t>(10 deling)*</w:t>
            </w:r>
          </w:p>
        </w:tc>
      </w:tr>
      <w:tr w:rsidR="00984186" w:rsidTr="003E73C8">
        <w:tc>
          <w:tcPr>
            <w:tcW w:w="4531" w:type="dxa"/>
          </w:tcPr>
          <w:p w:rsidR="00984186" w:rsidRPr="00BC36C6" w:rsidRDefault="00984186" w:rsidP="00984186">
            <w:proofErr w:type="spellStart"/>
            <w:r>
              <w:t>typplan</w:t>
            </w:r>
            <w:proofErr w:type="spellEnd"/>
          </w:p>
        </w:tc>
        <w:tc>
          <w:tcPr>
            <w:tcW w:w="4531" w:type="dxa"/>
          </w:tcPr>
          <w:p w:rsidR="00984186" w:rsidRDefault="00984186" w:rsidP="00984186">
            <w:r>
              <w:t xml:space="preserve">Type plan </w:t>
            </w:r>
          </w:p>
        </w:tc>
      </w:tr>
      <w:tr w:rsidR="00984186" w:rsidTr="003E73C8">
        <w:tc>
          <w:tcPr>
            <w:tcW w:w="4531" w:type="dxa"/>
          </w:tcPr>
          <w:p w:rsidR="00984186" w:rsidRPr="00BC36C6" w:rsidRDefault="00984186" w:rsidP="00984186">
            <w:r w:rsidRPr="00BC36C6">
              <w:t>hrdz3</w:t>
            </w:r>
          </w:p>
        </w:tc>
        <w:tc>
          <w:tcPr>
            <w:tcW w:w="4531" w:type="dxa"/>
          </w:tcPr>
          <w:p w:rsidR="00984186" w:rsidRDefault="00984186" w:rsidP="00984186">
            <w:r>
              <w:t>Planstatus vereenvoudigd *</w:t>
            </w:r>
          </w:p>
        </w:tc>
      </w:tr>
      <w:tr w:rsidR="00984186" w:rsidTr="003E73C8">
        <w:tc>
          <w:tcPr>
            <w:tcW w:w="4531" w:type="dxa"/>
          </w:tcPr>
          <w:p w:rsidR="00984186" w:rsidRPr="00232675" w:rsidRDefault="00984186" w:rsidP="00984186">
            <w:proofErr w:type="spellStart"/>
            <w:r w:rsidRPr="00232675">
              <w:t>wtypggb</w:t>
            </w:r>
            <w:proofErr w:type="spellEnd"/>
          </w:p>
        </w:tc>
        <w:tc>
          <w:tcPr>
            <w:tcW w:w="4531" w:type="dxa"/>
          </w:tcPr>
          <w:p w:rsidR="00984186" w:rsidRDefault="00984186" w:rsidP="00984186">
            <w:r>
              <w:t>Aantal Grondgebonden</w:t>
            </w:r>
          </w:p>
        </w:tc>
      </w:tr>
      <w:tr w:rsidR="00984186" w:rsidTr="003E73C8">
        <w:tc>
          <w:tcPr>
            <w:tcW w:w="4531" w:type="dxa"/>
          </w:tcPr>
          <w:p w:rsidR="00984186" w:rsidRPr="00232675" w:rsidRDefault="00984186" w:rsidP="00984186">
            <w:proofErr w:type="spellStart"/>
            <w:r w:rsidRPr="00232675">
              <w:t>wtypapp</w:t>
            </w:r>
            <w:proofErr w:type="spellEnd"/>
          </w:p>
        </w:tc>
        <w:tc>
          <w:tcPr>
            <w:tcW w:w="4531" w:type="dxa"/>
          </w:tcPr>
          <w:p w:rsidR="00984186" w:rsidRDefault="00984186" w:rsidP="00984186">
            <w:r>
              <w:t>Aantal Appartementen</w:t>
            </w:r>
          </w:p>
        </w:tc>
      </w:tr>
      <w:tr w:rsidR="00984186" w:rsidTr="003E73C8">
        <w:tc>
          <w:tcPr>
            <w:tcW w:w="4531" w:type="dxa"/>
          </w:tcPr>
          <w:p w:rsidR="00984186" w:rsidRPr="00232675" w:rsidRDefault="00984186" w:rsidP="00984186">
            <w:proofErr w:type="spellStart"/>
            <w:r w:rsidRPr="00232675">
              <w:t>wtyponb</w:t>
            </w:r>
            <w:proofErr w:type="spellEnd"/>
          </w:p>
        </w:tc>
        <w:tc>
          <w:tcPr>
            <w:tcW w:w="4531" w:type="dxa"/>
          </w:tcPr>
          <w:p w:rsidR="00984186" w:rsidRDefault="00984186" w:rsidP="00984186">
            <w:r>
              <w:t>Aantal (nog) onbekend</w:t>
            </w:r>
          </w:p>
        </w:tc>
      </w:tr>
      <w:tr w:rsidR="00984186" w:rsidTr="003E73C8">
        <w:tc>
          <w:tcPr>
            <w:tcW w:w="4531" w:type="dxa"/>
          </w:tcPr>
          <w:p w:rsidR="00984186" w:rsidRPr="00984186" w:rsidRDefault="00984186" w:rsidP="00984186">
            <w:pPr>
              <w:rPr>
                <w:color w:val="002060"/>
              </w:rPr>
            </w:pPr>
            <w:proofErr w:type="spellStart"/>
            <w:r w:rsidRPr="00984186">
              <w:rPr>
                <w:color w:val="002060"/>
              </w:rPr>
              <w:t>wtypggb</w:t>
            </w:r>
            <w:r w:rsidRPr="00984186">
              <w:rPr>
                <w:b/>
                <w:color w:val="002060"/>
              </w:rPr>
              <w:t>c</w:t>
            </w:r>
            <w:proofErr w:type="spellEnd"/>
          </w:p>
        </w:tc>
        <w:tc>
          <w:tcPr>
            <w:tcW w:w="4531" w:type="dxa"/>
          </w:tcPr>
          <w:p w:rsidR="00984186" w:rsidRPr="00984186" w:rsidRDefault="00984186" w:rsidP="00984186">
            <w:pPr>
              <w:rPr>
                <w:color w:val="002060"/>
              </w:rPr>
            </w:pPr>
            <w:r w:rsidRPr="00984186">
              <w:rPr>
                <w:color w:val="002060"/>
              </w:rPr>
              <w:t>Aantal Grondgebonden</w:t>
            </w:r>
            <w:r w:rsidRPr="00984186">
              <w:rPr>
                <w:color w:val="002060"/>
              </w:rPr>
              <w:t xml:space="preserve"> gecorrigeerd**</w:t>
            </w:r>
          </w:p>
        </w:tc>
      </w:tr>
      <w:tr w:rsidR="00984186" w:rsidTr="003E73C8">
        <w:tc>
          <w:tcPr>
            <w:tcW w:w="4531" w:type="dxa"/>
          </w:tcPr>
          <w:p w:rsidR="00984186" w:rsidRPr="00984186" w:rsidRDefault="00984186" w:rsidP="00984186">
            <w:pPr>
              <w:rPr>
                <w:color w:val="002060"/>
              </w:rPr>
            </w:pPr>
            <w:proofErr w:type="spellStart"/>
            <w:r w:rsidRPr="00984186">
              <w:rPr>
                <w:color w:val="002060"/>
              </w:rPr>
              <w:t>wtypapp</w:t>
            </w:r>
            <w:r w:rsidRPr="00984186">
              <w:rPr>
                <w:b/>
                <w:color w:val="002060"/>
              </w:rPr>
              <w:t>c</w:t>
            </w:r>
            <w:proofErr w:type="spellEnd"/>
          </w:p>
        </w:tc>
        <w:tc>
          <w:tcPr>
            <w:tcW w:w="4531" w:type="dxa"/>
          </w:tcPr>
          <w:p w:rsidR="00984186" w:rsidRPr="00984186" w:rsidRDefault="00984186" w:rsidP="00984186">
            <w:pPr>
              <w:rPr>
                <w:color w:val="002060"/>
              </w:rPr>
            </w:pPr>
            <w:r w:rsidRPr="00984186">
              <w:rPr>
                <w:color w:val="002060"/>
              </w:rPr>
              <w:t>Aantal Appartementen</w:t>
            </w:r>
            <w:r w:rsidRPr="00984186">
              <w:rPr>
                <w:color w:val="002060"/>
              </w:rPr>
              <w:t xml:space="preserve"> </w:t>
            </w:r>
            <w:r w:rsidRPr="00984186">
              <w:rPr>
                <w:color w:val="002060"/>
              </w:rPr>
              <w:t>gecorrigeerd</w:t>
            </w:r>
            <w:r w:rsidRPr="00984186">
              <w:rPr>
                <w:color w:val="002060"/>
              </w:rPr>
              <w:t>**</w:t>
            </w:r>
          </w:p>
        </w:tc>
      </w:tr>
      <w:tr w:rsidR="00984186" w:rsidTr="003E73C8">
        <w:tc>
          <w:tcPr>
            <w:tcW w:w="4531" w:type="dxa"/>
          </w:tcPr>
          <w:p w:rsidR="00984186" w:rsidRPr="00984186" w:rsidRDefault="00984186" w:rsidP="00984186">
            <w:pPr>
              <w:rPr>
                <w:color w:val="002060"/>
              </w:rPr>
            </w:pPr>
            <w:proofErr w:type="spellStart"/>
            <w:r w:rsidRPr="00984186">
              <w:rPr>
                <w:color w:val="002060"/>
              </w:rPr>
              <w:t>wtyponb</w:t>
            </w:r>
            <w:r w:rsidRPr="00984186">
              <w:rPr>
                <w:b/>
                <w:color w:val="002060"/>
              </w:rPr>
              <w:t>c</w:t>
            </w:r>
            <w:proofErr w:type="spellEnd"/>
          </w:p>
        </w:tc>
        <w:tc>
          <w:tcPr>
            <w:tcW w:w="4531" w:type="dxa"/>
          </w:tcPr>
          <w:p w:rsidR="00984186" w:rsidRPr="00984186" w:rsidRDefault="00984186" w:rsidP="00984186">
            <w:pPr>
              <w:rPr>
                <w:color w:val="002060"/>
              </w:rPr>
            </w:pPr>
            <w:r w:rsidRPr="00984186">
              <w:rPr>
                <w:color w:val="002060"/>
              </w:rPr>
              <w:t>Aantal (nog) onbekend gecorrigeerd</w:t>
            </w:r>
            <w:r w:rsidRPr="00984186">
              <w:rPr>
                <w:color w:val="002060"/>
              </w:rPr>
              <w:t>**</w:t>
            </w:r>
          </w:p>
        </w:tc>
      </w:tr>
      <w:tr w:rsidR="00984186" w:rsidTr="003E73C8">
        <w:tc>
          <w:tcPr>
            <w:tcW w:w="4531" w:type="dxa"/>
          </w:tcPr>
          <w:p w:rsidR="00984186" w:rsidRPr="008C6C2F" w:rsidRDefault="00984186" w:rsidP="00984186">
            <w:proofErr w:type="spellStart"/>
            <w:r w:rsidRPr="003E73C8">
              <w:rPr>
                <w:lang w:val="en-US"/>
              </w:rPr>
              <w:t>hrkponbc</w:t>
            </w:r>
            <w:proofErr w:type="spellEnd"/>
          </w:p>
        </w:tc>
        <w:tc>
          <w:tcPr>
            <w:tcW w:w="4531" w:type="dxa"/>
          </w:tcPr>
          <w:p w:rsidR="00984186" w:rsidRDefault="00984186" w:rsidP="00984186">
            <w:r>
              <w:t xml:space="preserve">Onbekend of het huur of koop betreft </w:t>
            </w:r>
          </w:p>
        </w:tc>
      </w:tr>
      <w:tr w:rsidR="00984186" w:rsidTr="003E73C8">
        <w:tc>
          <w:tcPr>
            <w:tcW w:w="4531" w:type="dxa"/>
          </w:tcPr>
          <w:p w:rsidR="00984186" w:rsidRPr="003E73C8" w:rsidRDefault="00984186" w:rsidP="0098418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huurc</w:t>
            </w:r>
            <w:proofErr w:type="spellEnd"/>
          </w:p>
        </w:tc>
        <w:tc>
          <w:tcPr>
            <w:tcW w:w="4531" w:type="dxa"/>
          </w:tcPr>
          <w:p w:rsidR="00984186" w:rsidRDefault="00984186" w:rsidP="00984186">
            <w:r>
              <w:t xml:space="preserve">Aantal huur </w:t>
            </w:r>
          </w:p>
        </w:tc>
      </w:tr>
      <w:tr w:rsidR="00984186" w:rsidTr="003E73C8">
        <w:tc>
          <w:tcPr>
            <w:tcW w:w="4531" w:type="dxa"/>
          </w:tcPr>
          <w:p w:rsidR="00984186" w:rsidRDefault="00984186" w:rsidP="00984186">
            <w:pPr>
              <w:rPr>
                <w:lang w:val="en-US"/>
              </w:rPr>
            </w:pPr>
            <w:proofErr w:type="spellStart"/>
            <w:r>
              <w:t>koopc</w:t>
            </w:r>
            <w:proofErr w:type="spellEnd"/>
          </w:p>
        </w:tc>
        <w:tc>
          <w:tcPr>
            <w:tcW w:w="4531" w:type="dxa"/>
          </w:tcPr>
          <w:p w:rsidR="00984186" w:rsidRDefault="00984186" w:rsidP="00984186">
            <w:r>
              <w:t>Aantal koop</w:t>
            </w:r>
          </w:p>
        </w:tc>
      </w:tr>
    </w:tbl>
    <w:p w:rsidR="00826763" w:rsidRDefault="00826763"/>
    <w:p w:rsidR="008C6C2F" w:rsidRDefault="008C6C2F">
      <w:r>
        <w:t>*</w:t>
      </w:r>
    </w:p>
    <w:p w:rsidR="008C6C2F" w:rsidRDefault="008C6C2F">
      <w:r w:rsidRPr="008C6C2F">
        <w:rPr>
          <w:noProof/>
          <w:lang w:eastAsia="nl-NL"/>
        </w:rPr>
        <w:drawing>
          <wp:inline distT="0" distB="0" distL="0" distR="0">
            <wp:extent cx="5760720" cy="1554255"/>
            <wp:effectExtent l="0" t="0" r="0" b="825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5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B7F" w:rsidRDefault="00984186">
      <w:r>
        <w:t>**</w:t>
      </w:r>
      <w:r w:rsidRPr="00984186">
        <w:t xml:space="preserve"> </w:t>
      </w:r>
      <w:r>
        <w:t xml:space="preserve">Er is </w:t>
      </w:r>
      <w:r>
        <w:t>gecorrigeerd</w:t>
      </w:r>
      <w:r>
        <w:t xml:space="preserve"> in het geval dat : De som van het aantal ingevuld bij woningtype groter was dan het aandeel nog op te leveren woningen</w:t>
      </w:r>
      <w:r>
        <w:t xml:space="preserve">. </w:t>
      </w:r>
      <w:r>
        <w:t xml:space="preserve">Dan is </w:t>
      </w:r>
      <w:r>
        <w:t xml:space="preserve">er </w:t>
      </w:r>
      <w:r>
        <w:t>naar rato verdeeld</w:t>
      </w:r>
      <w:r>
        <w:t xml:space="preserve"> zodat het totaal kloppend is.</w:t>
      </w:r>
    </w:p>
    <w:sectPr w:rsidR="00E50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B7F"/>
    <w:rsid w:val="002827D5"/>
    <w:rsid w:val="003E73C8"/>
    <w:rsid w:val="0054111A"/>
    <w:rsid w:val="005B6A63"/>
    <w:rsid w:val="0070441D"/>
    <w:rsid w:val="00826763"/>
    <w:rsid w:val="008C6C2F"/>
    <w:rsid w:val="00984186"/>
    <w:rsid w:val="00A233FA"/>
    <w:rsid w:val="00D51FB3"/>
    <w:rsid w:val="00E5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A1A4"/>
  <w15:chartTrackingRefBased/>
  <w15:docId w15:val="{601E3AE3-E522-4722-9511-CD71AB29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E7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26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26763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A233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http://www.plancapcitei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van der Reijden</dc:creator>
  <cp:keywords/>
  <dc:description/>
  <cp:lastModifiedBy>Hans van der Reijden</cp:lastModifiedBy>
  <cp:revision>2</cp:revision>
  <cp:lastPrinted>2022-05-25T10:00:00Z</cp:lastPrinted>
  <dcterms:created xsi:type="dcterms:W3CDTF">2022-08-31T13:04:00Z</dcterms:created>
  <dcterms:modified xsi:type="dcterms:W3CDTF">2022-08-31T13:04:00Z</dcterms:modified>
</cp:coreProperties>
</file>